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November 11 , 2025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both"/>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jc w:val="left"/>
        <w:rPr>
          <w:sz w:val="32"/>
          <w:szCs w:val="32"/>
        </w:rPr>
      </w:pPr>
      <w:r>
        <w:rPr>
          <w:b w:val="false"/>
          <w:bCs w:val="false"/>
          <w:sz w:val="30"/>
          <w:szCs w:val="30"/>
        </w:rPr>
        <w:tab/>
        <w:t xml:space="preserve">1.  Call meeting to order  </w:t>
      </w:r>
    </w:p>
    <w:p>
      <w:pPr>
        <w:pStyle w:val="NoSpacing"/>
        <w:jc w:val="left"/>
        <w:rPr>
          <w:sz w:val="36"/>
          <w:szCs w:val="36"/>
        </w:rPr>
      </w:pPr>
      <w:r>
        <w:rPr>
          <w:b w:val="false"/>
          <w:bCs w:val="false"/>
          <w:sz w:val="30"/>
          <w:szCs w:val="30"/>
        </w:rPr>
        <w:tab/>
        <w:t>2.  Approve previous Board Meetings Minutes</w:t>
      </w:r>
    </w:p>
    <w:p>
      <w:pPr>
        <w:pStyle w:val="NoSpacing"/>
        <w:jc w:val="left"/>
        <w:rPr/>
      </w:pPr>
      <w:r>
        <w:rPr>
          <w:b w:val="false"/>
          <w:bCs w:val="false"/>
          <w:sz w:val="30"/>
          <w:szCs w:val="30"/>
        </w:rPr>
        <w:tab/>
        <w:t>3.  Peoples comments</w:t>
      </w:r>
    </w:p>
    <w:p>
      <w:pPr>
        <w:pStyle w:val="NoSpacing"/>
        <w:jc w:val="left"/>
        <w:rPr/>
      </w:pPr>
      <w:r>
        <w:rPr>
          <w:b w:val="false"/>
          <w:bCs w:val="false"/>
          <w:sz w:val="30"/>
          <w:szCs w:val="30"/>
        </w:rPr>
        <w:tab/>
        <w:t>4.  Clerks resignation</w:t>
      </w:r>
    </w:p>
    <w:p>
      <w:pPr>
        <w:pStyle w:val="NoSpacing"/>
        <w:jc w:val="left"/>
        <w:rPr/>
      </w:pPr>
      <w:r>
        <w:rPr>
          <w:b w:val="false"/>
          <w:bCs w:val="false"/>
          <w:sz w:val="30"/>
          <w:szCs w:val="30"/>
        </w:rPr>
        <w:t xml:space="preserve">           </w:t>
      </w:r>
      <w:r>
        <w:rPr>
          <w:b w:val="false"/>
          <w:bCs w:val="false"/>
          <w:sz w:val="30"/>
          <w:szCs w:val="30"/>
        </w:rPr>
        <w:t>5.  Clerk interviews</w:t>
      </w:r>
    </w:p>
    <w:p>
      <w:pPr>
        <w:pStyle w:val="NoSpacing"/>
        <w:jc w:val="left"/>
        <w:rPr/>
      </w:pPr>
      <w:r>
        <w:rPr>
          <w:b w:val="false"/>
          <w:bCs w:val="false"/>
          <w:sz w:val="30"/>
          <w:szCs w:val="30"/>
        </w:rPr>
        <w:t xml:space="preserve">           </w:t>
      </w:r>
      <w:r>
        <w:rPr>
          <w:b w:val="false"/>
          <w:bCs w:val="false"/>
          <w:sz w:val="30"/>
          <w:szCs w:val="30"/>
        </w:rPr>
        <w:t>6.  Signatures on bank accounts at Citizens State Bank</w:t>
      </w:r>
    </w:p>
    <w:p>
      <w:pPr>
        <w:pStyle w:val="NoSpacing"/>
        <w:rPr/>
      </w:pPr>
      <w:r>
        <w:rPr>
          <w:b w:val="false"/>
          <w:bCs w:val="false"/>
          <w:sz w:val="30"/>
          <w:szCs w:val="30"/>
        </w:rPr>
        <w:t xml:space="preserve">           </w:t>
      </w:r>
      <w:r>
        <w:rPr>
          <w:b w:val="false"/>
          <w:bCs w:val="false"/>
          <w:sz w:val="30"/>
          <w:szCs w:val="30"/>
        </w:rPr>
        <w:t>7.  Catlin Ave Bridge</w:t>
      </w:r>
    </w:p>
    <w:p>
      <w:pPr>
        <w:pStyle w:val="NoSpacing"/>
        <w:jc w:val="left"/>
        <w:rPr/>
      </w:pPr>
      <w:r>
        <w:rPr>
          <w:b w:val="false"/>
          <w:bCs w:val="false"/>
          <w:sz w:val="30"/>
          <w:szCs w:val="30"/>
        </w:rPr>
        <w:t xml:space="preserve">           </w:t>
      </w:r>
      <w:r>
        <w:rPr>
          <w:b w:val="false"/>
          <w:bCs w:val="false"/>
          <w:sz w:val="30"/>
          <w:szCs w:val="30"/>
        </w:rPr>
        <w:t>8.  Fremont Rd Bridge</w:t>
      </w:r>
    </w:p>
    <w:p>
      <w:pPr>
        <w:pStyle w:val="NoSpacing"/>
        <w:jc w:val="left"/>
        <w:rPr/>
      </w:pPr>
      <w:r>
        <w:rPr>
          <w:b w:val="false"/>
          <w:bCs w:val="false"/>
          <w:sz w:val="30"/>
          <w:szCs w:val="30"/>
        </w:rPr>
        <w:tab/>
        <w:t>9.  Patrolman’s Compensation</w:t>
        <w:tab/>
      </w:r>
    </w:p>
    <w:p>
      <w:pPr>
        <w:pStyle w:val="NoSpacing"/>
        <w:rPr/>
      </w:pPr>
      <w:r>
        <w:rPr>
          <w:b w:val="false"/>
          <w:bCs w:val="false"/>
          <w:sz w:val="30"/>
          <w:szCs w:val="30"/>
        </w:rPr>
        <w:t xml:space="preserve">         </w:t>
      </w:r>
      <w:r>
        <w:rPr>
          <w:b w:val="false"/>
          <w:bCs w:val="false"/>
          <w:sz w:val="30"/>
          <w:szCs w:val="30"/>
        </w:rPr>
        <w:t>10.  Abandon Division Ave North of Granton Rd- 264’</w:t>
      </w:r>
    </w:p>
    <w:p>
      <w:pPr>
        <w:pStyle w:val="NoSpacing"/>
        <w:rPr/>
      </w:pPr>
      <w:r>
        <w:rPr>
          <w:b w:val="false"/>
          <w:bCs w:val="false"/>
          <w:sz w:val="30"/>
          <w:szCs w:val="30"/>
        </w:rPr>
        <w:t xml:space="preserve">         </w:t>
      </w:r>
      <w:r>
        <w:rPr>
          <w:b w:val="false"/>
          <w:bCs w:val="false"/>
          <w:sz w:val="30"/>
          <w:szCs w:val="30"/>
        </w:rPr>
        <w:t xml:space="preserve">11.  Road Bans          </w:t>
      </w:r>
    </w:p>
    <w:p>
      <w:pPr>
        <w:pStyle w:val="NoSpacing"/>
        <w:jc w:val="left"/>
        <w:rPr/>
      </w:pPr>
      <w:r>
        <w:rPr>
          <w:b w:val="false"/>
          <w:bCs w:val="false"/>
          <w:sz w:val="30"/>
          <w:szCs w:val="30"/>
        </w:rPr>
        <w:t xml:space="preserve">         </w:t>
      </w:r>
      <w:r>
        <w:rPr>
          <w:b w:val="false"/>
          <w:bCs w:val="false"/>
          <w:sz w:val="30"/>
          <w:szCs w:val="30"/>
        </w:rPr>
        <w:t>12.  Website</w:t>
      </w:r>
    </w:p>
    <w:p>
      <w:pPr>
        <w:pStyle w:val="NoSpacing"/>
        <w:jc w:val="left"/>
        <w:rPr/>
      </w:pPr>
      <w:r>
        <w:rPr>
          <w:b w:val="false"/>
          <w:bCs w:val="false"/>
          <w:sz w:val="30"/>
          <w:szCs w:val="30"/>
        </w:rPr>
        <w:t xml:space="preserve">         </w:t>
      </w:r>
      <w:r>
        <w:rPr>
          <w:b w:val="false"/>
          <w:bCs w:val="false"/>
          <w:sz w:val="30"/>
          <w:szCs w:val="30"/>
        </w:rPr>
        <w:t>13.  Road updates:</w:t>
      </w:r>
    </w:p>
    <w:p>
      <w:pPr>
        <w:pStyle w:val="NoSpacing"/>
        <w:jc w:val="left"/>
        <w:rPr/>
      </w:pPr>
      <w:r>
        <w:rPr>
          <w:b w:val="false"/>
          <w:bCs w:val="false"/>
          <w:sz w:val="30"/>
          <w:szCs w:val="30"/>
        </w:rPr>
        <w:t xml:space="preserve">         </w:t>
      </w:r>
      <w:r>
        <w:rPr>
          <w:b w:val="false"/>
          <w:bCs w:val="false"/>
          <w:sz w:val="30"/>
          <w:szCs w:val="30"/>
        </w:rPr>
        <w:t>14.  Patrolman’s Report</w:t>
      </w:r>
    </w:p>
    <w:p>
      <w:pPr>
        <w:pStyle w:val="NoSpacing"/>
        <w:jc w:val="left"/>
        <w:rPr/>
      </w:pPr>
      <w:r>
        <w:rPr>
          <w:b w:val="false"/>
          <w:bCs w:val="false"/>
          <w:sz w:val="30"/>
          <w:szCs w:val="30"/>
        </w:rPr>
        <w:t xml:space="preserve">         </w:t>
      </w:r>
      <w:r>
        <w:rPr>
          <w:b w:val="false"/>
          <w:bCs w:val="false"/>
          <w:sz w:val="30"/>
          <w:szCs w:val="30"/>
        </w:rPr>
        <w:t xml:space="preserve">15.  Finish Budget for 2026          </w:t>
      </w:r>
    </w:p>
    <w:p>
      <w:pPr>
        <w:pStyle w:val="NoSpacing"/>
        <w:jc w:val="left"/>
        <w:rPr/>
      </w:pPr>
      <w:r>
        <w:rPr>
          <w:b w:val="false"/>
          <w:bCs w:val="false"/>
          <w:sz w:val="30"/>
          <w:szCs w:val="30"/>
        </w:rPr>
        <w:t xml:space="preserve">         </w:t>
      </w:r>
      <w:r>
        <w:rPr>
          <w:b w:val="false"/>
          <w:bCs w:val="false"/>
          <w:sz w:val="30"/>
          <w:szCs w:val="30"/>
        </w:rPr>
        <w:t>16.  Chairman's report</w:t>
      </w:r>
    </w:p>
    <w:p>
      <w:pPr>
        <w:pStyle w:val="NoSpacing"/>
        <w:jc w:val="left"/>
        <w:rPr/>
      </w:pPr>
      <w:r>
        <w:rPr>
          <w:b w:val="false"/>
          <w:bCs w:val="false"/>
          <w:sz w:val="30"/>
          <w:szCs w:val="30"/>
        </w:rPr>
        <w:t xml:space="preserve">         </w:t>
      </w:r>
      <w:r>
        <w:rPr>
          <w:b w:val="false"/>
          <w:bCs w:val="false"/>
          <w:sz w:val="30"/>
          <w:szCs w:val="30"/>
        </w:rPr>
        <w:t>17.  Treasurer Report</w:t>
      </w:r>
    </w:p>
    <w:p>
      <w:pPr>
        <w:pStyle w:val="NoSpacing"/>
        <w:jc w:val="left"/>
        <w:rPr/>
      </w:pPr>
      <w:r>
        <w:rPr>
          <w:b w:val="false"/>
          <w:bCs w:val="false"/>
          <w:sz w:val="30"/>
          <w:szCs w:val="30"/>
        </w:rPr>
        <w:t xml:space="preserve">         </w:t>
      </w:r>
      <w:r>
        <w:rPr>
          <w:b w:val="false"/>
          <w:bCs w:val="false"/>
          <w:sz w:val="30"/>
          <w:szCs w:val="30"/>
        </w:rPr>
        <w:t xml:space="preserve">18.  Clerks Report       </w:t>
      </w:r>
    </w:p>
    <w:p>
      <w:pPr>
        <w:pStyle w:val="NoSpacing"/>
        <w:jc w:val="left"/>
        <w:rPr/>
      </w:pPr>
      <w:r>
        <w:rPr>
          <w:b w:val="false"/>
          <w:bCs w:val="false"/>
          <w:sz w:val="30"/>
          <w:szCs w:val="30"/>
        </w:rPr>
        <w:t xml:space="preserve">         </w:t>
      </w:r>
      <w:r>
        <w:rPr>
          <w:b w:val="false"/>
          <w:bCs w:val="false"/>
          <w:sz w:val="30"/>
          <w:szCs w:val="30"/>
        </w:rPr>
        <w:t xml:space="preserve">19.  Approve bills </w:t>
      </w:r>
    </w:p>
    <w:p>
      <w:pPr>
        <w:pStyle w:val="NoSpacing"/>
        <w:jc w:val="left"/>
        <w:rPr/>
      </w:pPr>
      <w:r>
        <w:rPr>
          <w:b w:val="false"/>
          <w:bCs w:val="false"/>
          <w:sz w:val="30"/>
          <w:szCs w:val="30"/>
        </w:rPr>
        <w:t xml:space="preserve">         </w:t>
      </w:r>
      <w:r>
        <w:rPr>
          <w:b w:val="false"/>
          <w:bCs w:val="false"/>
          <w:sz w:val="30"/>
          <w:szCs w:val="30"/>
        </w:rPr>
        <w:t>20.  Convene in Executive Session if deemed necessary</w:t>
      </w:r>
    </w:p>
    <w:p>
      <w:pPr>
        <w:pStyle w:val="NoSpacing"/>
        <w:jc w:val="left"/>
        <w:rPr/>
      </w:pP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21</w:t>
      </w:r>
      <w:r>
        <w:rPr>
          <w:b w:val="false"/>
          <w:bCs w:val="false"/>
          <w:sz w:val="36"/>
          <w:szCs w:val="36"/>
        </w:rPr>
        <w:t>. Return to open session</w:t>
      </w:r>
    </w:p>
    <w:p>
      <w:pPr>
        <w:pStyle w:val="NoSpacing"/>
        <w:jc w:val="left"/>
        <w:rPr/>
      </w:pPr>
      <w:r>
        <w:rPr>
          <w:b w:val="false"/>
          <w:bCs w:val="false"/>
          <w:sz w:val="32"/>
          <w:szCs w:val="32"/>
        </w:rPr>
        <w:t>22</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b w:val="false"/>
          <w:b w:val="false"/>
          <w:bCs w:val="false"/>
          <w:sz w:val="24"/>
          <w:szCs w:val="24"/>
        </w:rPr>
      </w:pPr>
      <w:r>
        <w:rPr>
          <w:b w:val="false"/>
          <w:bCs w:val="false"/>
          <w:sz w:val="24"/>
          <w:szCs w:val="24"/>
        </w:rPr>
        <w:t>715-238-7343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u w:val="single"/>
        </w:rPr>
        <w:t>7</w:t>
      </w:r>
      <w:r>
        <w:rPr>
          <w:sz w:val="32"/>
          <w:szCs w:val="32"/>
          <w:u w:val="single"/>
        </w:rPr>
        <w:t xml:space="preserve">  </w:t>
      </w:r>
      <w:r>
        <w:rPr>
          <w:sz w:val="32"/>
          <w:szCs w:val="32"/>
        </w:rPr>
        <w:t xml:space="preserve">day of </w:t>
      </w:r>
      <w:r>
        <w:rPr>
          <w:sz w:val="32"/>
          <w:szCs w:val="32"/>
          <w:u w:val="single"/>
        </w:rPr>
        <w:t xml:space="preserve">   Nov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5269</TotalTime>
  <Application>Ultra_Office/6.2.3.2$Windows_x86 LibreOffice_project/</Application>
  <Pages>1</Pages>
  <Words>290</Words>
  <Characters>1550</Characters>
  <CharactersWithSpaces>2018</CharactersWithSpaces>
  <Paragraphs>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2025-10-08T10:27:46Z</cp:lastPrinted>
  <dcterms:modified xsi:type="dcterms:W3CDTF">2025-11-07T06:17:08Z</dcterms:modified>
  <cp:revision>218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