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b/>
          <w:b/>
        </w:rPr>
      </w:pPr>
      <w:r>
        <w:rPr>
          <w:b/>
        </w:rPr>
        <w:t xml:space="preserve">Town of Lynn-Board Meeting </w:t>
      </w:r>
    </w:p>
    <w:p>
      <w:pPr>
        <w:pStyle w:val="NoSpacing"/>
        <w:ind w:left="3600" w:right="0" w:hanging="0"/>
        <w:rPr/>
      </w:pPr>
      <w:r>
        <w:rPr>
          <w:b/>
        </w:rPr>
        <w:tab/>
        <w:t xml:space="preserve"> February 10, 2025</w:t>
      </w:r>
    </w:p>
    <w:p>
      <w:pPr>
        <w:pStyle w:val="NoSpacing"/>
        <w:rPr/>
      </w:pPr>
      <w:r>
        <w:rPr>
          <w:b w:val="false"/>
          <w:bCs w:val="false"/>
          <w:sz w:val="20"/>
          <w:szCs w:val="20"/>
        </w:rPr>
        <w:t xml:space="preserve"> </w:t>
      </w:r>
      <w:r>
        <w:rPr>
          <w:b/>
          <w:bCs/>
          <w:sz w:val="20"/>
          <w:szCs w:val="20"/>
        </w:rPr>
        <w:t>The Town of Lynn Board meeting was called to order at 5:30 pm by</w:t>
      </w:r>
      <w:r>
        <w:rPr>
          <w:sz w:val="20"/>
          <w:szCs w:val="20"/>
        </w:rPr>
        <w:t xml:space="preserve"> Paul Wolf on February 10, 2025  The meeting was held at the   Town Hall, W1877 US Hwy 10, Granton, WI  Roll call as follows:</w:t>
      </w:r>
    </w:p>
    <w:p>
      <w:pPr>
        <w:pStyle w:val="NoSpacing"/>
        <w:rPr>
          <w:sz w:val="20"/>
          <w:szCs w:val="20"/>
        </w:rPr>
      </w:pPr>
      <w:r>
        <w:rPr>
          <w:sz w:val="20"/>
          <w:szCs w:val="20"/>
        </w:rPr>
      </w:r>
    </w:p>
    <w:p>
      <w:pPr>
        <w:pStyle w:val="NoSpacing"/>
        <w:ind w:left="0" w:right="0" w:hanging="0"/>
        <w:rPr/>
      </w:pPr>
      <w:r>
        <w:rPr>
          <w:sz w:val="20"/>
          <w:szCs w:val="20"/>
        </w:rPr>
        <w:tab/>
        <w:t xml:space="preserve"> Paul Wolf-present</w:t>
        <w:tab/>
        <w:t xml:space="preserve">         Ed Becker-present</w:t>
        <w:tab/>
        <w:t xml:space="preserve">        Patsy Conley- present   </w:t>
        <w:tab/>
        <w:tab/>
      </w:r>
    </w:p>
    <w:p>
      <w:pPr>
        <w:pStyle w:val="NoSpacing"/>
        <w:ind w:left="0" w:right="0" w:firstLine="720"/>
        <w:rPr/>
      </w:pPr>
      <w:r>
        <w:rPr>
          <w:sz w:val="20"/>
          <w:szCs w:val="20"/>
        </w:rPr>
        <w:t xml:space="preserve"> </w:t>
      </w:r>
      <w:r>
        <w:rPr>
          <w:sz w:val="20"/>
          <w:szCs w:val="20"/>
        </w:rPr>
        <w:t>Bill Happe-absent</w:t>
        <w:tab/>
        <w:t xml:space="preserve">         Jordon  Kayhart-present</w:t>
      </w:r>
    </w:p>
    <w:p>
      <w:pPr>
        <w:pStyle w:val="NoSpacing"/>
        <w:ind w:left="0" w:right="0" w:firstLine="720"/>
        <w:rPr>
          <w:sz w:val="20"/>
          <w:szCs w:val="20"/>
        </w:rPr>
      </w:pPr>
      <w:r>
        <w:rPr>
          <w:sz w:val="20"/>
          <w:szCs w:val="20"/>
        </w:rPr>
      </w:r>
    </w:p>
    <w:p>
      <w:pPr>
        <w:pStyle w:val="NoSpacing"/>
        <w:ind w:left="0" w:right="0" w:hanging="0"/>
        <w:rPr/>
      </w:pPr>
      <w:r>
        <w:rPr>
          <w:sz w:val="22"/>
          <w:szCs w:val="22"/>
        </w:rPr>
        <w:t>Also present:    Jane Wolf and Leroy Hasz</w:t>
      </w:r>
    </w:p>
    <w:p>
      <w:pPr>
        <w:pStyle w:val="NoSpacing"/>
        <w:ind w:left="0" w:right="0" w:hanging="0"/>
        <w:rPr>
          <w:sz w:val="22"/>
          <w:szCs w:val="22"/>
        </w:rPr>
      </w:pPr>
      <w:r>
        <w:rPr>
          <w:sz w:val="22"/>
          <w:szCs w:val="22"/>
        </w:rPr>
      </w:r>
    </w:p>
    <w:p>
      <w:pPr>
        <w:pStyle w:val="TextBody"/>
        <w:rPr/>
      </w:pPr>
      <w:r>
        <w:rPr>
          <w:b w:val="false"/>
          <w:bCs w:val="false"/>
        </w:rPr>
        <w:t>M</w:t>
      </w:r>
      <w:r>
        <w:rPr/>
        <w:t>otion to approve the Jan 14, 2025 board minutes was made by Paul and   2</w:t>
      </w:r>
      <w:r>
        <w:rPr>
          <w:vertAlign w:val="superscript"/>
        </w:rPr>
        <w:t>nd</w:t>
      </w:r>
      <w:r>
        <w:rPr/>
        <w:t xml:space="preserve"> by Ed.  All in favor. </w:t>
      </w:r>
    </w:p>
    <w:p>
      <w:pPr>
        <w:pStyle w:val="TextBody"/>
        <w:rPr/>
      </w:pPr>
      <w:r>
        <w:rPr/>
        <w:t>Motion to approve the Jan 14, 2025 Caucus Minutes was made by Paul and 2</w:t>
      </w:r>
      <w:r>
        <w:rPr>
          <w:vertAlign w:val="superscript"/>
        </w:rPr>
        <w:t>nd</w:t>
      </w:r>
      <w:r>
        <w:rPr/>
        <w:t xml:space="preserve"> by Ed. All in favor.</w:t>
      </w:r>
    </w:p>
    <w:p>
      <w:pPr>
        <w:pStyle w:val="TextBody"/>
        <w:rPr/>
      </w:pPr>
      <w:r>
        <w:rPr/>
        <w:t>A motion was made by Paul and 2</w:t>
      </w:r>
      <w:r>
        <w:rPr>
          <w:vertAlign w:val="superscript"/>
        </w:rPr>
        <w:t>nd</w:t>
      </w:r>
      <w:r>
        <w:rPr/>
        <w:t xml:space="preserve"> by Ed  All in favor to open a Small Business Checking Account at Citizens State Bank of Loyal.  Paul made a motion to put $20,000. in the account  2</w:t>
      </w:r>
      <w:r>
        <w:rPr>
          <w:vertAlign w:val="superscript"/>
        </w:rPr>
        <w:t>nd</w:t>
      </w:r>
      <w:r>
        <w:rPr/>
        <w:t xml:space="preserve"> by Ed All in favor.   Jordon will set up the account at the bank and order deposit slips.  Pat will order 1000 checks. </w:t>
      </w:r>
    </w:p>
    <w:p>
      <w:pPr>
        <w:pStyle w:val="TextBody"/>
        <w:rPr/>
      </w:pPr>
      <w:r>
        <w:rPr/>
        <w:t>A motion was made by Paul and 2</w:t>
      </w:r>
      <w:r>
        <w:rPr>
          <w:vertAlign w:val="superscript"/>
        </w:rPr>
        <w:t>nd</w:t>
      </w:r>
      <w:r>
        <w:rPr/>
        <w:t xml:space="preserve"> by Ed. All in Favor.  For the Treasurer and the Clerk to have on line access to this checking account at Citizens Bank.</w:t>
      </w:r>
    </w:p>
    <w:p>
      <w:pPr>
        <w:pStyle w:val="TextBody"/>
        <w:rPr/>
      </w:pPr>
      <w:r>
        <w:rPr/>
        <w:t xml:space="preserve">ATV’s were discussed on Hwy 10  with no action taken as this is a state highway.  In 2028 Hwy 10 will be repaved and shoulders widened with new curb and gutters installed on corners of town roads and through the Town of Lynn. </w:t>
      </w:r>
    </w:p>
    <w:p>
      <w:pPr>
        <w:pStyle w:val="TextBody"/>
        <w:rPr/>
      </w:pPr>
      <w:r>
        <w:rPr/>
        <w:t>S</w:t>
      </w:r>
      <w:r>
        <w:rPr/>
        <w:t>p</w:t>
      </w:r>
      <w:r>
        <w:rPr/>
        <w:t xml:space="preserve">ring clean up was discussed.  </w:t>
      </w:r>
      <w:r>
        <w:rPr/>
        <w:t>It is set for May 10, 2025 from 9am to 12pm. Ed is going to contact Clark Recycling and Paul will contact Auburndale for recycling tires. An add will be put in the shopper for a couple of weeks in April.</w:t>
      </w:r>
    </w:p>
    <w:p>
      <w:pPr>
        <w:pStyle w:val="TextBody"/>
        <w:rPr/>
      </w:pPr>
      <w:r>
        <w:rPr/>
        <w:t xml:space="preserve">Jane updated the Board on the progress of the grants.  The state prefers to use one contractor.  American Asphalt has their own engineer to certify the project.  American Asphalt and Haas works together.  They are all working with us. </w:t>
      </w:r>
    </w:p>
    <w:p>
      <w:pPr>
        <w:pStyle w:val="TextBody"/>
        <w:rPr/>
      </w:pPr>
      <w:r>
        <w:rPr/>
        <w:t xml:space="preserve">The Patrolman’s compensations was </w:t>
      </w:r>
      <w:r>
        <w:rPr/>
        <w:t>discussed.  A motion was made by Paul and 2</w:t>
      </w:r>
      <w:r>
        <w:rPr>
          <w:vertAlign w:val="superscript"/>
        </w:rPr>
        <w:t>nd</w:t>
      </w:r>
      <w:r>
        <w:rPr/>
        <w:t xml:space="preserve"> by Ed. All in favor to allow the Patrolman to accumulate 400 hr of PTO anything over that will be lost. </w:t>
      </w:r>
    </w:p>
    <w:p>
      <w:pPr>
        <w:pStyle w:val="TextBody"/>
        <w:rPr/>
      </w:pPr>
      <w:r>
        <w:rPr>
          <w:b/>
          <w:bCs/>
        </w:rPr>
        <w:t>Treasures Report:</w:t>
      </w:r>
      <w:r>
        <w:rPr/>
        <w:t xml:space="preserve">  Checking Balance is $712,511.98  CDBG Fund is $50,352.45. </w:t>
      </w:r>
    </w:p>
    <w:p>
      <w:pPr>
        <w:pStyle w:val="TextBody"/>
        <w:rPr/>
      </w:pPr>
      <w:r>
        <w:rPr>
          <w:b/>
          <w:bCs/>
        </w:rPr>
        <w:t>Clerks report:</w:t>
      </w:r>
      <w:r>
        <w:rPr>
          <w:b w:val="false"/>
          <w:bCs w:val="false"/>
        </w:rPr>
        <w:t xml:space="preserve"> A Sanitary permit was issued to Duwayne Strechlow on Maple Rd.</w:t>
      </w:r>
    </w:p>
    <w:p>
      <w:pPr>
        <w:pStyle w:val="TextBody"/>
        <w:rPr/>
      </w:pPr>
      <w:r>
        <w:rPr>
          <w:b w:val="false"/>
          <w:bCs w:val="false"/>
        </w:rPr>
        <w:t>Clark Electric paid for road repair on Maple Rd.</w:t>
      </w:r>
    </w:p>
    <w:p>
      <w:pPr>
        <w:pStyle w:val="TextBody"/>
        <w:rPr/>
      </w:pPr>
      <w:r>
        <w:rPr>
          <w:b w:val="false"/>
          <w:bCs w:val="false"/>
        </w:rPr>
        <w:t xml:space="preserve"> </w:t>
      </w:r>
      <w:r>
        <w:rPr>
          <w:b w:val="false"/>
          <w:bCs w:val="false"/>
        </w:rPr>
        <w:t xml:space="preserve">The following reports were completed: Injury and Illness report, Sales tax report, Housing survey, W2 sent to State and Federal, 1099 sent to State and Federal, WT7 sent to State.  Two record request sent. </w:t>
      </w:r>
    </w:p>
    <w:p>
      <w:pPr>
        <w:pStyle w:val="NoSpacing"/>
        <w:rPr>
          <w:b w:val="false"/>
          <w:b w:val="false"/>
          <w:bCs w:val="false"/>
        </w:rPr>
      </w:pPr>
      <w:r>
        <w:rPr>
          <w:b w:val="false"/>
          <w:bCs w:val="false"/>
        </w:rPr>
        <w:t>Election is ready to go for Feb 18, 2025</w:t>
      </w:r>
    </w:p>
    <w:p>
      <w:pPr>
        <w:pStyle w:val="NoSpacing"/>
        <w:rPr>
          <w:b w:val="false"/>
          <w:b w:val="false"/>
          <w:bCs w:val="false"/>
        </w:rPr>
      </w:pPr>
      <w:r>
        <w:rPr>
          <w:b w:val="false"/>
          <w:bCs w:val="false"/>
        </w:rPr>
      </w:r>
    </w:p>
    <w:p>
      <w:pPr>
        <w:pStyle w:val="NoSpacing"/>
        <w:rPr>
          <w:b w:val="false"/>
          <w:b w:val="false"/>
          <w:bCs w:val="false"/>
        </w:rPr>
      </w:pPr>
      <w:r>
        <w:rPr>
          <w:b w:val="false"/>
          <w:bCs w:val="false"/>
        </w:rPr>
        <w:t>Open book is scheduled for May 2, 2025 3pm to 5pm BOR is set for May 14, 2025 4pm to 6pm.</w:t>
      </w:r>
    </w:p>
    <w:p>
      <w:pPr>
        <w:pStyle w:val="NoSpacing"/>
        <w:rPr>
          <w:b w:val="false"/>
          <w:b w:val="false"/>
          <w:bCs w:val="false"/>
        </w:rPr>
      </w:pPr>
      <w:r>
        <w:rPr>
          <w:b w:val="false"/>
          <w:bCs w:val="false"/>
        </w:rPr>
      </w:r>
    </w:p>
    <w:p>
      <w:pPr>
        <w:pStyle w:val="NoSpacing"/>
        <w:rPr/>
      </w:pPr>
      <w:r>
        <w:rPr>
          <w:b w:val="false"/>
          <w:bCs w:val="false"/>
        </w:rPr>
        <w:t>A motion was made by Paul and 2</w:t>
      </w:r>
      <w:r>
        <w:rPr>
          <w:b w:val="false"/>
          <w:bCs w:val="false"/>
          <w:vertAlign w:val="superscript"/>
        </w:rPr>
        <w:t>nd</w:t>
      </w:r>
      <w:r>
        <w:rPr>
          <w:b w:val="false"/>
          <w:bCs w:val="false"/>
        </w:rPr>
        <w:t xml:space="preserve"> by Ed All in Favor to approve bills.  All in favor.</w:t>
      </w:r>
    </w:p>
    <w:p>
      <w:pPr>
        <w:pStyle w:val="NoSpacing"/>
        <w:rPr>
          <w:b w:val="false"/>
          <w:b w:val="false"/>
          <w:bCs w:val="false"/>
        </w:rPr>
      </w:pPr>
      <w:r>
        <w:rPr>
          <w:b w:val="false"/>
          <w:bCs w:val="false"/>
        </w:rPr>
      </w:r>
    </w:p>
    <w:p>
      <w:pPr>
        <w:pStyle w:val="NoSpacing"/>
        <w:rPr>
          <w:b w:val="false"/>
          <w:b w:val="false"/>
          <w:bCs w:val="false"/>
        </w:rPr>
      </w:pPr>
      <w:r>
        <w:rPr>
          <w:b w:val="false"/>
          <w:bCs w:val="false"/>
        </w:rPr>
      </w:r>
    </w:p>
    <w:p>
      <w:pPr>
        <w:pStyle w:val="NoSpacing"/>
        <w:rPr/>
      </w:pPr>
      <w:r>
        <w:rPr>
          <w:b/>
        </w:rPr>
        <w:t>Next regular meeting: March 11, 2025 at</w:t>
      </w:r>
      <w:r>
        <w:rPr>
          <w:b w:val="false"/>
          <w:bCs w:val="false"/>
        </w:rPr>
        <w:t xml:space="preserve"> 5:30pm  </w:t>
      </w:r>
      <w:r>
        <w:rPr>
          <w:b/>
        </w:rPr>
        <w:t xml:space="preserve">Motion to adjourn: </w:t>
      </w:r>
      <w:r>
        <w:rPr>
          <w:b w:val="false"/>
          <w:bCs w:val="false"/>
        </w:rPr>
        <w:t>at 6:56 pm</w:t>
      </w:r>
      <w:r>
        <w:rPr>
          <w:b/>
          <w:bCs/>
        </w:rPr>
        <w:t xml:space="preserve"> </w:t>
      </w:r>
      <w:r>
        <w:rPr>
          <w:b w:val="false"/>
          <w:bCs w:val="false"/>
        </w:rPr>
        <w:t>by Paul by 2</w:t>
      </w:r>
      <w:r>
        <w:rPr>
          <w:b w:val="false"/>
          <w:bCs w:val="false"/>
          <w:vertAlign w:val="superscript"/>
        </w:rPr>
        <w:t xml:space="preserve">nd  </w:t>
      </w:r>
      <w:r>
        <w:rPr>
          <w:b w:val="false"/>
          <w:bCs w:val="false"/>
        </w:rPr>
        <w:t xml:space="preserve"> Ed. All in favor.</w:t>
      </w:r>
    </w:p>
    <w:p>
      <w:pPr>
        <w:pStyle w:val="ListBullet"/>
        <w:ind w:left="360" w:right="0" w:hanging="360"/>
        <w:rPr/>
      </w:pPr>
      <w:r>
        <w:rPr>
          <w:b w:val="false"/>
          <w:bCs w:val="false"/>
        </w:rPr>
        <w:t>M</w:t>
      </w:r>
      <w:r>
        <w:rPr/>
        <w:t xml:space="preserve">eeting Minutes posted this </w:t>
      </w:r>
      <w:r>
        <w:rPr>
          <w:u w:val="single"/>
        </w:rPr>
        <w:t xml:space="preserve">            </w:t>
      </w:r>
      <w:r>
        <w:rPr/>
        <w:t>day of</w:t>
      </w:r>
      <w:r>
        <w:rPr>
          <w:u w:val="single"/>
        </w:rPr>
        <w:t xml:space="preserve">                2025  </w:t>
      </w:r>
      <w:r>
        <w:rPr>
          <w:u w:val="none"/>
        </w:rPr>
        <w:t>b</w:t>
      </w:r>
      <w:r>
        <w:rPr/>
        <w:t xml:space="preserve">y the clerk. </w:t>
      </w:r>
    </w:p>
    <w:p>
      <w:pPr>
        <w:pStyle w:val="ListBullet"/>
        <w:spacing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headerReference w:type="default" r:id="rId2"/>
      <w:type w:val="nextPage"/>
      <w:pgSz w:w="12240" w:h="15840"/>
      <w:pgMar w:left="720" w:right="720" w:header="720" w:top="1003"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tabs>
        <w:tab w:val="center" w:pos="5400" w:leader="none"/>
        <w:tab w:val="right" w:pos="10800" w:leader="none"/>
      </w:tabs>
      <w:spacing w:before="0" w:after="200"/>
      <w:rPr/>
    </w:pPr>
    <w:r>
      <w:rPr/>
    </w:r>
    <w:bookmarkStart w:id="0" w:name="__UnoMark__68_3129450905"/>
    <w:bookmarkStart w:id="1" w:name="__UnoMark__68_3129450905"/>
    <w:bookmarkEnd w:id="1"/>
  </w:p>
</w:hd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10450</TotalTime>
  <Application>Ultra_Office/6.2.3.2$Windows_x86 LibreOffice_project/</Application>
  <Pages>1</Pages>
  <Words>531</Words>
  <Characters>2298</Characters>
  <CharactersWithSpaces>2914</CharactersWithSpaces>
  <Paragraphs>25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2024-03-06T11:25:29Z</cp:lastPrinted>
  <dcterms:modified xsi:type="dcterms:W3CDTF">2025-02-13T11:24:40Z</dcterms:modified>
  <cp:revision>360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